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505AAC7D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F859A2">
        <w:t>1</w:t>
      </w:r>
      <w:r w:rsidR="003C6E62">
        <w:t>4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68DD93EA" w:rsidR="00F2770C" w:rsidRDefault="003C6E62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18</w:t>
      </w:r>
      <w:r w:rsidR="00F859A2">
        <w:rPr>
          <w:sz w:val="24"/>
          <w:szCs w:val="24"/>
        </w:rPr>
        <w:t>.02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>
        <w:rPr>
          <w:sz w:val="24"/>
          <w:szCs w:val="24"/>
        </w:rPr>
        <w:t>Çarşamba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68AE5E48" w14:textId="531280FC" w:rsidR="003C6E62" w:rsidRDefault="00355775" w:rsidP="003C6E62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3C6E62">
        <w:rPr>
          <w:sz w:val="24"/>
          <w:szCs w:val="24"/>
        </w:rPr>
        <w:t xml:space="preserve">Yeşil </w:t>
      </w:r>
      <w:proofErr w:type="spellStart"/>
      <w:r w:rsidR="003C6E62">
        <w:rPr>
          <w:sz w:val="24"/>
          <w:szCs w:val="24"/>
        </w:rPr>
        <w:t>Artvinspor</w:t>
      </w:r>
      <w:proofErr w:type="spellEnd"/>
      <w:r w:rsidR="003C6E62">
        <w:rPr>
          <w:sz w:val="24"/>
          <w:szCs w:val="24"/>
        </w:rPr>
        <w:t xml:space="preserve"> Kulübü Yönetim Kurulunun 16.02.2026 tarihli almış olduğu </w:t>
      </w:r>
      <w:r w:rsidR="003C6E62" w:rsidRPr="003C6E62">
        <w:rPr>
          <w:b/>
          <w:sz w:val="24"/>
          <w:szCs w:val="24"/>
        </w:rPr>
        <w:t>(1.Amatör Liginden Çekilme)</w:t>
      </w:r>
      <w:r w:rsidR="003C6E62">
        <w:rPr>
          <w:b/>
          <w:sz w:val="24"/>
          <w:szCs w:val="24"/>
        </w:rPr>
        <w:t xml:space="preserve"> kararı ile bu kulüp ile müsabakaları olan diğer kulüplerin (3-0) hükmen </w:t>
      </w:r>
      <w:r w:rsidR="009D1A72">
        <w:rPr>
          <w:b/>
          <w:sz w:val="24"/>
          <w:szCs w:val="24"/>
        </w:rPr>
        <w:t>galip sayılmalarına;</w:t>
      </w:r>
      <w:bookmarkStart w:id="0" w:name="_GoBack"/>
      <w:bookmarkEnd w:id="0"/>
    </w:p>
    <w:p w14:paraId="2D9FA9EF" w14:textId="6F089FD5" w:rsidR="003306EF" w:rsidRDefault="002A7D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6F1625FC" w14:textId="2FB52328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9D1A7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A7D75"/>
    <w:rsid w:val="00321AE2"/>
    <w:rsid w:val="003306EF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3C6E62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63C62"/>
    <w:rsid w:val="00995AE4"/>
    <w:rsid w:val="009B2630"/>
    <w:rsid w:val="009C74E8"/>
    <w:rsid w:val="009D1A72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67C9E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21EAC"/>
    <w:rsid w:val="00F2770C"/>
    <w:rsid w:val="00F4163B"/>
    <w:rsid w:val="00F61C40"/>
    <w:rsid w:val="00F70A41"/>
    <w:rsid w:val="00F81784"/>
    <w:rsid w:val="00F859A2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2026-02-23T09:52:00Z</cp:lastPrinted>
  <dcterms:created xsi:type="dcterms:W3CDTF">2026-02-23T09:53:00Z</dcterms:created>
  <dcterms:modified xsi:type="dcterms:W3CDTF">2026-02-23T09:53:00Z</dcterms:modified>
</cp:coreProperties>
</file>