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F8F2" w14:textId="77777777"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53B376E4" wp14:editId="26E4DDE0">
            <wp:extent cx="1158359" cy="1343025"/>
            <wp:effectExtent l="0" t="0" r="381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79" cy="13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081532FC" w14:textId="77777777" w:rsidR="008E7FF1" w:rsidRDefault="008E7FF1" w:rsidP="008E7FF1">
      <w:pPr>
        <w:jc w:val="center"/>
      </w:pPr>
    </w:p>
    <w:p w14:paraId="3051A392" w14:textId="77777777" w:rsidR="008E7FF1" w:rsidRDefault="008E7FF1" w:rsidP="00197CE3">
      <w:pPr>
        <w:jc w:val="both"/>
      </w:pPr>
      <w:r>
        <w:t>Karar No:</w:t>
      </w:r>
      <w:r w:rsidR="00144639">
        <w:t>202</w:t>
      </w:r>
      <w:r w:rsidR="007571A3">
        <w:t>4</w:t>
      </w:r>
      <w:r w:rsidR="00144639">
        <w:t>-202</w:t>
      </w:r>
      <w:r w:rsidR="007571A3">
        <w:t>5</w:t>
      </w:r>
      <w:r w:rsidR="00144639">
        <w:t>/</w:t>
      </w:r>
      <w:r w:rsidR="00C30CBF">
        <w:t>1</w:t>
      </w:r>
    </w:p>
    <w:p w14:paraId="46FCF074" w14:textId="77777777" w:rsidR="008E7FF1" w:rsidRDefault="008E7FF1" w:rsidP="00197CE3">
      <w:pPr>
        <w:jc w:val="both"/>
      </w:pPr>
    </w:p>
    <w:p w14:paraId="70A178DD" w14:textId="77777777" w:rsidR="008E7FF1" w:rsidRDefault="007571A3" w:rsidP="00197CE3">
      <w:pPr>
        <w:ind w:firstLine="708"/>
        <w:jc w:val="both"/>
      </w:pPr>
      <w:r>
        <w:t>14.12.2024 Cuma</w:t>
      </w:r>
      <w:r w:rsidR="00C234E6">
        <w:t xml:space="preserve">rtesi </w:t>
      </w:r>
      <w:r w:rsidR="008E7FF1">
        <w:t xml:space="preserve"> günü saat 1</w:t>
      </w:r>
      <w:r>
        <w:t>4</w:t>
      </w:r>
      <w:r w:rsidR="00C84015">
        <w:t>:3</w:t>
      </w:r>
      <w:r w:rsidR="008E7FF1">
        <w:t>0 da Berkan KESKİN başkanlığında İl Tertip Komites</w:t>
      </w:r>
      <w:r>
        <w:t>i  toplanarak aşağıdaki kararlar</w:t>
      </w:r>
      <w:r w:rsidR="008E7FF1">
        <w:t xml:space="preserve"> alınmıştır.</w:t>
      </w:r>
    </w:p>
    <w:p w14:paraId="7DA6B79C" w14:textId="77777777" w:rsidR="008E7FF1" w:rsidRDefault="000D0682" w:rsidP="00197CE3">
      <w:pPr>
        <w:jc w:val="both"/>
      </w:pPr>
      <w:r>
        <w:t xml:space="preserve">              </w:t>
      </w:r>
      <w:r w:rsidR="008E7FF1" w:rsidRPr="008B5FAC">
        <w:rPr>
          <w:b/>
        </w:rPr>
        <w:t>1</w:t>
      </w:r>
      <w:r w:rsidR="008E7FF1">
        <w:t>-</w:t>
      </w:r>
      <w:r w:rsidR="007571A3">
        <w:t xml:space="preserve">15.12.2024 Tarihinde Artvin Şehir Stadında oynanması gereken Artvin 1921 SK- </w:t>
      </w:r>
      <w:proofErr w:type="spellStart"/>
      <w:r w:rsidR="007571A3">
        <w:t>Borçkaspor</w:t>
      </w:r>
      <w:proofErr w:type="spellEnd"/>
      <w:r w:rsidR="007571A3">
        <w:t xml:space="preserve"> (U-14) ligi müsabakası elverişsiz hava koşulları (Sahanın karla kaplı olması ) nedeniyle ileri bir tarihe ertelenmiştir.</w:t>
      </w:r>
    </w:p>
    <w:p w14:paraId="7FDEC923" w14:textId="77777777" w:rsidR="00C83008" w:rsidRDefault="00144639" w:rsidP="00493396">
      <w:pPr>
        <w:ind w:firstLine="708"/>
        <w:jc w:val="both"/>
      </w:pPr>
      <w:r w:rsidRPr="008B5FAC">
        <w:rPr>
          <w:b/>
        </w:rPr>
        <w:t>2</w:t>
      </w:r>
      <w:r>
        <w:t>-</w:t>
      </w:r>
      <w:r w:rsidR="007571A3">
        <w:t xml:space="preserve">Daha önce U-14 ligine katılacağını bildiren Murgul </w:t>
      </w:r>
      <w:proofErr w:type="spellStart"/>
      <w:r w:rsidR="007571A3">
        <w:t>Belediyespor</w:t>
      </w:r>
      <w:proofErr w:type="spellEnd"/>
      <w:r w:rsidR="007571A3">
        <w:t xml:space="preserve"> Kulübünün 11.12.2024 tarihli Yazısına istinaden</w:t>
      </w:r>
      <w:r w:rsidR="00493396">
        <w:t xml:space="preserve"> ligden çekildiğini ve bu tarihten sonra oynanacak olan müsabakaların rakip  takım lehine  (3-0) şeklinde tescil edilmesine;</w:t>
      </w:r>
    </w:p>
    <w:p w14:paraId="20D75275" w14:textId="77777777" w:rsidR="000D0682" w:rsidRDefault="00144639" w:rsidP="00197CE3">
      <w:pPr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493396">
        <w:rPr>
          <w:b/>
        </w:rPr>
        <w:t>3</w:t>
      </w:r>
      <w:r w:rsidR="008E7FF1">
        <w:t>-Alınan kararların GSİM,</w:t>
      </w:r>
      <w:r w:rsidR="00493396">
        <w:t xml:space="preserve"> </w:t>
      </w:r>
      <w:r w:rsidR="008E7FF1">
        <w:t>ASKF Başkanlığı,</w:t>
      </w:r>
      <w:r w:rsidR="00493396">
        <w:t xml:space="preserve"> </w:t>
      </w:r>
      <w:r w:rsidR="008E7FF1">
        <w:t>TFFHGD,</w:t>
      </w:r>
      <w:r w:rsidR="00493396">
        <w:t xml:space="preserve"> </w:t>
      </w:r>
      <w:r w:rsidR="008E7FF1">
        <w:t>TFSKD ve ilgili kulüplere bildirilmesine o</w:t>
      </w:r>
      <w:r w:rsidR="000D0682">
        <w:t>y çokluğu ile karar verilmiştir.</w:t>
      </w:r>
    </w:p>
    <w:p w14:paraId="7F830706" w14:textId="77777777" w:rsidR="00F61C40" w:rsidRDefault="00F61C40" w:rsidP="00197CE3">
      <w:pPr>
        <w:jc w:val="both"/>
      </w:pPr>
    </w:p>
    <w:p w14:paraId="60B17E0B" w14:textId="77777777" w:rsidR="00B705C2" w:rsidRPr="000D0682" w:rsidRDefault="00B705C2" w:rsidP="00197CE3">
      <w:pPr>
        <w:jc w:val="both"/>
      </w:pPr>
    </w:p>
    <w:p w14:paraId="143D586C" w14:textId="77777777"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14:paraId="1075D458" w14:textId="77777777"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14:paraId="135FF4C9" w14:textId="77777777"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14:paraId="633E7B10" w14:textId="77777777"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14:paraId="6F040FEB" w14:textId="77777777"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14:paraId="09E394EC" w14:textId="77777777"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493396">
        <w:rPr>
          <w:rFonts w:ascii="Calibri" w:eastAsia="Calibri" w:hAnsi="Calibri" w:cs="Times New Roman"/>
        </w:rPr>
        <w:t>Umut Çağlar YAŞAR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</w:t>
      </w:r>
      <w:r w:rsidR="00493396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</w:t>
      </w:r>
      <w:r w:rsidR="00493396">
        <w:rPr>
          <w:rFonts w:ascii="Calibri" w:eastAsia="Calibri" w:hAnsi="Calibri" w:cs="Times New Roman"/>
        </w:rPr>
        <w:t>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7AD4E072" w14:textId="77777777"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787260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96281"/>
    <w:rsid w:val="000B7439"/>
    <w:rsid w:val="000D0682"/>
    <w:rsid w:val="001409D4"/>
    <w:rsid w:val="00144639"/>
    <w:rsid w:val="00197CE3"/>
    <w:rsid w:val="00292AED"/>
    <w:rsid w:val="00482A75"/>
    <w:rsid w:val="00493396"/>
    <w:rsid w:val="007571A3"/>
    <w:rsid w:val="00787260"/>
    <w:rsid w:val="00794E10"/>
    <w:rsid w:val="007A554B"/>
    <w:rsid w:val="007E7683"/>
    <w:rsid w:val="008A7015"/>
    <w:rsid w:val="008B5FAC"/>
    <w:rsid w:val="008E7FF1"/>
    <w:rsid w:val="00A4218A"/>
    <w:rsid w:val="00B149D3"/>
    <w:rsid w:val="00B35874"/>
    <w:rsid w:val="00B705C2"/>
    <w:rsid w:val="00C234E6"/>
    <w:rsid w:val="00C30CBF"/>
    <w:rsid w:val="00C83008"/>
    <w:rsid w:val="00C84015"/>
    <w:rsid w:val="00D43915"/>
    <w:rsid w:val="00D521C5"/>
    <w:rsid w:val="00D86C28"/>
    <w:rsid w:val="00E46485"/>
    <w:rsid w:val="00EC5062"/>
    <w:rsid w:val="00F0567A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33F6"/>
  <w15:docId w15:val="{E3ECF172-F6F0-4134-AE4E-6E5FBC3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2023-11-06T14:54:00Z</cp:lastPrinted>
  <dcterms:created xsi:type="dcterms:W3CDTF">2024-12-17T08:13:00Z</dcterms:created>
  <dcterms:modified xsi:type="dcterms:W3CDTF">2024-12-17T08:13:00Z</dcterms:modified>
</cp:coreProperties>
</file>